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AAE25" w14:textId="77777777" w:rsidR="00291277" w:rsidRPr="00291277" w:rsidRDefault="00291277" w:rsidP="00291277">
      <w:r w:rsidRPr="00291277">
        <w:rPr>
          <w:b/>
          <w:bCs/>
        </w:rPr>
        <w:t>Privacy Notice (Landlord)</w:t>
      </w:r>
    </w:p>
    <w:p w14:paraId="28077B23" w14:textId="257B9168" w:rsidR="00291277" w:rsidRPr="00291277" w:rsidRDefault="00291277" w:rsidP="00291277">
      <w:r w:rsidRPr="00291277">
        <w:t>The </w:t>
      </w:r>
      <w:r w:rsidRPr="00291277">
        <w:rPr>
          <w:b/>
          <w:bCs/>
          <w:i/>
          <w:iCs/>
        </w:rPr>
        <w:t>Data Controller</w:t>
      </w:r>
      <w:r w:rsidRPr="00291277">
        <w:t> connected with this </w:t>
      </w:r>
      <w:r w:rsidRPr="00291277">
        <w:rPr>
          <w:b/>
          <w:bCs/>
          <w:i/>
          <w:iCs/>
        </w:rPr>
        <w:t>Privacy Notice</w:t>
      </w:r>
      <w:r w:rsidRPr="00291277">
        <w:t xml:space="preserve"> is </w:t>
      </w:r>
      <w:r>
        <w:t xml:space="preserve">London Property Guru LTD. </w:t>
      </w:r>
    </w:p>
    <w:p w14:paraId="420BC24F" w14:textId="77777777" w:rsidR="00291277" w:rsidRPr="00291277" w:rsidRDefault="00291277" w:rsidP="00291277">
      <w:r w:rsidRPr="00291277">
        <w:t>In this instance your data is being processed for the specific purpose of letting and managing your property.</w:t>
      </w:r>
    </w:p>
    <w:p w14:paraId="582A2D4F" w14:textId="77777777" w:rsidR="00291277" w:rsidRPr="00291277" w:rsidRDefault="00291277" w:rsidP="00291277">
      <w:r w:rsidRPr="00291277">
        <w:t>The collection of your data for this purpose is under the </w:t>
      </w:r>
      <w:r w:rsidRPr="00291277">
        <w:rPr>
          <w:b/>
          <w:bCs/>
          <w:i/>
          <w:iCs/>
        </w:rPr>
        <w:t>Lawful Basis</w:t>
      </w:r>
      <w:r w:rsidRPr="00291277">
        <w:t xml:space="preserve"> of Contract, because we need to process this information </w:t>
      </w:r>
      <w:proofErr w:type="gramStart"/>
      <w:r w:rsidRPr="00291277">
        <w:t>in order to</w:t>
      </w:r>
      <w:proofErr w:type="gramEnd"/>
      <w:r w:rsidRPr="00291277">
        <w:t xml:space="preserve"> meet our contractual obligations in the letting and management of your property.</w:t>
      </w:r>
    </w:p>
    <w:p w14:paraId="65191D05" w14:textId="77777777" w:rsidR="00291277" w:rsidRPr="00291277" w:rsidRDefault="00291277" w:rsidP="00291277">
      <w:r w:rsidRPr="00291277">
        <w:t>The personal data we will collect and process about you in connection with this purpose is:</w:t>
      </w:r>
    </w:p>
    <w:p w14:paraId="0F7B232F" w14:textId="77777777" w:rsidR="00291277" w:rsidRPr="00291277" w:rsidRDefault="00291277" w:rsidP="00291277">
      <w:pPr>
        <w:numPr>
          <w:ilvl w:val="0"/>
          <w:numId w:val="1"/>
        </w:numPr>
      </w:pPr>
      <w:r w:rsidRPr="00291277">
        <w:t>Name</w:t>
      </w:r>
    </w:p>
    <w:p w14:paraId="020177CD" w14:textId="77777777" w:rsidR="00291277" w:rsidRPr="00291277" w:rsidRDefault="00291277" w:rsidP="00291277">
      <w:pPr>
        <w:numPr>
          <w:ilvl w:val="0"/>
          <w:numId w:val="1"/>
        </w:numPr>
      </w:pPr>
      <w:r w:rsidRPr="00291277">
        <w:t>Address (both for the property to be let and for correspondence if they are different)</w:t>
      </w:r>
    </w:p>
    <w:p w14:paraId="0D5DB005" w14:textId="77777777" w:rsidR="00291277" w:rsidRPr="00291277" w:rsidRDefault="00291277" w:rsidP="00291277">
      <w:pPr>
        <w:numPr>
          <w:ilvl w:val="0"/>
          <w:numId w:val="1"/>
        </w:numPr>
      </w:pPr>
      <w:r w:rsidRPr="00291277">
        <w:t>Telephone number(s)</w:t>
      </w:r>
    </w:p>
    <w:p w14:paraId="5E365A4D" w14:textId="77777777" w:rsidR="00291277" w:rsidRPr="00291277" w:rsidRDefault="00291277" w:rsidP="00291277">
      <w:pPr>
        <w:numPr>
          <w:ilvl w:val="0"/>
          <w:numId w:val="1"/>
        </w:numPr>
      </w:pPr>
      <w:r w:rsidRPr="00291277">
        <w:t>Email Address</w:t>
      </w:r>
    </w:p>
    <w:p w14:paraId="66332C70" w14:textId="77777777" w:rsidR="00291277" w:rsidRPr="00291277" w:rsidRDefault="00291277" w:rsidP="00291277">
      <w:pPr>
        <w:numPr>
          <w:ilvl w:val="0"/>
          <w:numId w:val="1"/>
        </w:numPr>
      </w:pPr>
      <w:r w:rsidRPr="00291277">
        <w:t>Proof of ID</w:t>
      </w:r>
    </w:p>
    <w:p w14:paraId="543CB72D" w14:textId="77777777" w:rsidR="00291277" w:rsidRPr="00291277" w:rsidRDefault="00291277" w:rsidP="00291277">
      <w:pPr>
        <w:numPr>
          <w:ilvl w:val="0"/>
          <w:numId w:val="1"/>
        </w:numPr>
      </w:pPr>
      <w:r w:rsidRPr="00291277">
        <w:t>Proof of Address</w:t>
      </w:r>
    </w:p>
    <w:p w14:paraId="384C282B" w14:textId="77777777" w:rsidR="00291277" w:rsidRPr="00291277" w:rsidRDefault="00291277" w:rsidP="00291277">
      <w:pPr>
        <w:numPr>
          <w:ilvl w:val="0"/>
          <w:numId w:val="1"/>
        </w:numPr>
      </w:pPr>
      <w:r w:rsidRPr="00291277">
        <w:t xml:space="preserve">Company details if the property is owned by a </w:t>
      </w:r>
      <w:proofErr w:type="gramStart"/>
      <w:r w:rsidRPr="00291277">
        <w:t>company</w:t>
      </w:r>
      <w:proofErr w:type="gramEnd"/>
    </w:p>
    <w:p w14:paraId="5CADC5E6" w14:textId="77777777" w:rsidR="00291277" w:rsidRPr="00291277" w:rsidRDefault="00291277" w:rsidP="00291277">
      <w:pPr>
        <w:numPr>
          <w:ilvl w:val="0"/>
          <w:numId w:val="1"/>
        </w:numPr>
      </w:pPr>
      <w:r w:rsidRPr="00291277">
        <w:t>Bank details for the payment of rent.</w:t>
      </w:r>
    </w:p>
    <w:p w14:paraId="118DDEF3" w14:textId="77777777" w:rsidR="00291277" w:rsidRPr="00291277" w:rsidRDefault="00291277" w:rsidP="00291277">
      <w:r w:rsidRPr="00291277">
        <w:t>In addition, we may collect other non-personal data regarding your property, for example, details regarding block management, service charges etc.</w:t>
      </w:r>
    </w:p>
    <w:p w14:paraId="0AAED451" w14:textId="3AA9AFEA" w:rsidR="00291277" w:rsidRPr="00291277" w:rsidRDefault="00291277" w:rsidP="00291277">
      <w:r w:rsidRPr="00291277">
        <w:t xml:space="preserve">Under the Lawful Basis referenced in paragraph 2, your data will be retained to the end of the financial year in which your property ceases to be let by </w:t>
      </w:r>
      <w:r>
        <w:t xml:space="preserve">London Property Guru LTD </w:t>
      </w:r>
      <w:r w:rsidRPr="00291277">
        <w:t>and for a further 6 years thereafter in accordance with HMRC requirements for financial record keeping. Thereafter, some details of the property may be retained indefinitely for historical record keeping purposes, to aid any future evaluation of the property, past rental activity and rental values.</w:t>
      </w:r>
    </w:p>
    <w:p w14:paraId="7013D834" w14:textId="77777777" w:rsidR="00291277" w:rsidRPr="00291277" w:rsidRDefault="00291277" w:rsidP="00291277">
      <w:r w:rsidRPr="00291277">
        <w:t>At the end of this retention period your data will be destroyed using an approved method unless prevented by Court order.</w:t>
      </w:r>
    </w:p>
    <w:p w14:paraId="174AA524" w14:textId="77777777" w:rsidR="00291277" w:rsidRDefault="00291277" w:rsidP="00291277">
      <w:r w:rsidRPr="00291277">
        <w:t xml:space="preserve">Whilst we control your personal data we will need to share this data with the following parties, for the following purposes, </w:t>
      </w:r>
      <w:proofErr w:type="gramStart"/>
      <w:r w:rsidRPr="00291277">
        <w:t>in order to</w:t>
      </w:r>
      <w:proofErr w:type="gramEnd"/>
      <w:r w:rsidRPr="00291277">
        <w:t xml:space="preserve"> provide you with the services you are seeking from us:</w:t>
      </w:r>
    </w:p>
    <w:p w14:paraId="517A1355" w14:textId="2416082F" w:rsidR="00291277" w:rsidRPr="00291277" w:rsidRDefault="00291277" w:rsidP="00291277">
      <w:r>
        <w:t xml:space="preserve">LAPTOPA IT </w:t>
      </w:r>
      <w:proofErr w:type="gramStart"/>
      <w:r>
        <w:t xml:space="preserve">SOLUTIONS </w:t>
      </w:r>
      <w:r w:rsidRPr="00291277">
        <w:t xml:space="preserve"> for</w:t>
      </w:r>
      <w:proofErr w:type="gramEnd"/>
      <w:r w:rsidRPr="00291277">
        <w:t xml:space="preserve"> the sole purpose of providing </w:t>
      </w:r>
      <w:r>
        <w:t>London Property Guru</w:t>
      </w:r>
      <w:r w:rsidRPr="00291277">
        <w:t xml:space="preserve"> with IT services to maintain and store a consumer database so we can provide you with our service.</w:t>
      </w:r>
    </w:p>
    <w:p w14:paraId="5344728E" w14:textId="7231AFD2" w:rsidR="00291277" w:rsidRPr="00291277" w:rsidRDefault="00291277" w:rsidP="00291277">
      <w:r w:rsidRPr="00291277">
        <w:t xml:space="preserve">Rightmove Group Ltd, ZPG Plc (Zoopla and </w:t>
      </w:r>
      <w:proofErr w:type="spellStart"/>
      <w:r w:rsidRPr="00291277">
        <w:t>Primelocation</w:t>
      </w:r>
      <w:proofErr w:type="spellEnd"/>
      <w:r w:rsidRPr="00291277">
        <w:t>); property portals for the sole purpose of marketing the property.</w:t>
      </w:r>
    </w:p>
    <w:p w14:paraId="03EB80CA" w14:textId="77777777" w:rsidR="00291277" w:rsidRPr="00291277" w:rsidRDefault="00291277" w:rsidP="00291277">
      <w:r w:rsidRPr="00291277">
        <w:t>In House Photography Ltd for the sole purpose of photography and floorplan production.</w:t>
      </w:r>
    </w:p>
    <w:p w14:paraId="7CB878A1" w14:textId="573A35DD" w:rsidR="00291277" w:rsidRPr="00291277" w:rsidRDefault="00291277" w:rsidP="00291277">
      <w:r w:rsidRPr="00291277">
        <w:t xml:space="preserve">Contractors for the sole purpose of cleaning and maintaining properties let or managed by </w:t>
      </w:r>
      <w:r>
        <w:t>London Property Guru</w:t>
      </w:r>
      <w:r w:rsidRPr="00291277">
        <w:t>. Specific company details, if required, can be confirmed to the data subject when arrangements are made for them to visit a property.</w:t>
      </w:r>
    </w:p>
    <w:p w14:paraId="4BF8C1FB" w14:textId="77777777" w:rsidR="00291277" w:rsidRPr="00291277" w:rsidRDefault="00291277" w:rsidP="00291277">
      <w:r w:rsidRPr="00291277">
        <w:lastRenderedPageBreak/>
        <w:t>The Tenant, for the purpose of drawing up and managing the Tenancy Agreement.</w:t>
      </w:r>
    </w:p>
    <w:p w14:paraId="2136A003" w14:textId="77777777" w:rsidR="00291277" w:rsidRPr="00291277" w:rsidRDefault="00291277" w:rsidP="00291277">
      <w:proofErr w:type="spellStart"/>
      <w:r w:rsidRPr="00291277">
        <w:t>Goodlord</w:t>
      </w:r>
      <w:proofErr w:type="spellEnd"/>
      <w:r w:rsidRPr="00291277">
        <w:t xml:space="preserve"> Protect Ltd for the sole purpose of administering the tenancy agreement.</w:t>
      </w:r>
    </w:p>
    <w:p w14:paraId="6BB82CA2" w14:textId="61472675" w:rsidR="00291277" w:rsidRPr="00291277" w:rsidRDefault="00291277" w:rsidP="00291277">
      <w:r w:rsidRPr="00291277">
        <w:t>The Local Authority for the sole purpose of managing the landlord’s liability for council tax and other licensing requirements.</w:t>
      </w:r>
    </w:p>
    <w:p w14:paraId="139537AB" w14:textId="0070AD31" w:rsidR="00291277" w:rsidRPr="00291277" w:rsidRDefault="00291277" w:rsidP="00291277">
      <w:r w:rsidRPr="00291277">
        <w:t xml:space="preserve">Utility Companies for the sole purpose of managing the landlord’s liability to pay for utility consumption at the property when </w:t>
      </w:r>
      <w:r>
        <w:t xml:space="preserve">not </w:t>
      </w:r>
      <w:r w:rsidRPr="00291277">
        <w:t>tenanted.</w:t>
      </w:r>
    </w:p>
    <w:p w14:paraId="3C2D895B" w14:textId="77777777" w:rsidR="00291277" w:rsidRPr="00291277" w:rsidRDefault="00291277" w:rsidP="00291277">
      <w:r w:rsidRPr="00291277">
        <w:t>The Property Ombudsman for the sole purpose of administering any investigation by them.</w:t>
      </w:r>
    </w:p>
    <w:p w14:paraId="47366E8E" w14:textId="77777777" w:rsidR="00291277" w:rsidRPr="00291277" w:rsidRDefault="00291277" w:rsidP="00291277">
      <w:r w:rsidRPr="00291277">
        <w:t>Under the General Data Protection Regulation, you, the Data Subject have certain rights regarding the control and processing of your personal data. Details regarding your rights can be found on the Information Commissioner’s Office (ICO) website (https://ico.org.uk/your-data-matters/).</w:t>
      </w:r>
    </w:p>
    <w:p w14:paraId="0E3C201F" w14:textId="74C722B3" w:rsidR="00291277" w:rsidRPr="00291277" w:rsidRDefault="00291277" w:rsidP="00291277">
      <w:r w:rsidRPr="00291277">
        <w:t xml:space="preserve">Should you wish to contact </w:t>
      </w:r>
      <w:r>
        <w:t>London Property Guru</w:t>
      </w:r>
      <w:r w:rsidRPr="00291277">
        <w:t xml:space="preserve"> in order to exercise any of these rights, please </w:t>
      </w:r>
      <w:r>
        <w:t>us on info@londonpropertyguru.com</w:t>
      </w:r>
      <w:r w:rsidRPr="00291277">
        <w:t xml:space="preserve"> Alternatively, please call +44 </w:t>
      </w:r>
      <w:r>
        <w:t xml:space="preserve">0208 543 </w:t>
      </w:r>
      <w:proofErr w:type="gramStart"/>
      <w:r>
        <w:t>1953</w:t>
      </w:r>
      <w:proofErr w:type="gramEnd"/>
    </w:p>
    <w:p w14:paraId="33A8F345" w14:textId="77777777" w:rsidR="00291277" w:rsidRPr="00291277" w:rsidRDefault="00291277" w:rsidP="00291277">
      <w:r w:rsidRPr="00291277">
        <w:t>Recognising the importance of personal data to our consumers, we endeavour to put in place appropriate organisational and technical measures to protect that data.</w:t>
      </w:r>
    </w:p>
    <w:p w14:paraId="2FC4D3AE" w14:textId="77777777" w:rsidR="00291277" w:rsidRPr="00291277" w:rsidRDefault="00291277" w:rsidP="00291277">
      <w:r w:rsidRPr="00291277">
        <w:t xml:space="preserve">As a consumer of our </w:t>
      </w:r>
      <w:proofErr w:type="gramStart"/>
      <w:r w:rsidRPr="00291277">
        <w:t>services</w:t>
      </w:r>
      <w:proofErr w:type="gramEnd"/>
      <w:r w:rsidRPr="00291277">
        <w:t xml:space="preserve"> we may occasionally contact you to make you aware of other similar services we offer, which we feel could be of assistance to you. Such communications will be sent to you under the Privacy and Electronic Communications </w:t>
      </w:r>
      <w:proofErr w:type="gramStart"/>
      <w:r w:rsidRPr="00291277">
        <w:t>Regulations</w:t>
      </w:r>
      <w:proofErr w:type="gramEnd"/>
      <w:r w:rsidRPr="00291277">
        <w:t xml:space="preserve"> and you will be given the option to opt out of similar communications on each occasion.</w:t>
      </w:r>
    </w:p>
    <w:p w14:paraId="2CF98152" w14:textId="499B0E38" w:rsidR="00291277" w:rsidRPr="00291277" w:rsidRDefault="00291277" w:rsidP="00291277">
      <w:r w:rsidRPr="00291277">
        <w:t>Should you have any concerns regarding the way an organisation is processing your personal data, the ICO recommends that in the first instance you contact the organisation concerned. If the organisation does not address those concerns in an appropriate manner, you then have the option to escalate the issue to the ICO. If you wish to contact us because you have concerns about our use of your personal data, please contact us using the details provided</w:t>
      </w:r>
      <w:r>
        <w:t xml:space="preserve"> above. </w:t>
      </w:r>
    </w:p>
    <w:p w14:paraId="7AE2E8B9" w14:textId="5EE087E5" w:rsidR="00291277" w:rsidRPr="00291277" w:rsidRDefault="00291277" w:rsidP="00291277">
      <w:r w:rsidRPr="00291277">
        <w:t xml:space="preserve">This Privacy Notice is kept under </w:t>
      </w:r>
      <w:proofErr w:type="gramStart"/>
      <w:r w:rsidRPr="00291277">
        <w:t>review</w:t>
      </w:r>
      <w:proofErr w:type="gramEnd"/>
      <w:r w:rsidRPr="00291277">
        <w:t xml:space="preserve"> and it is updated as appropriate. It was last updated on </w:t>
      </w:r>
      <w:r>
        <w:t>09.05.2024.</w:t>
      </w:r>
    </w:p>
    <w:p w14:paraId="30704D92" w14:textId="77777777" w:rsidR="00382822" w:rsidRDefault="00382822"/>
    <w:sectPr w:rsidR="003828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8E682C"/>
    <w:multiLevelType w:val="multilevel"/>
    <w:tmpl w:val="3984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8533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277"/>
    <w:rsid w:val="00291277"/>
    <w:rsid w:val="00382822"/>
    <w:rsid w:val="003A295B"/>
    <w:rsid w:val="00504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E7830"/>
  <w15:chartTrackingRefBased/>
  <w15:docId w15:val="{83765615-3779-4F23-956B-88057D99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2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12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12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12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12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12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12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12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12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2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12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12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12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12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12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12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12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1277"/>
    <w:rPr>
      <w:rFonts w:eastAsiaTheme="majorEastAsia" w:cstheme="majorBidi"/>
      <w:color w:val="272727" w:themeColor="text1" w:themeTint="D8"/>
    </w:rPr>
  </w:style>
  <w:style w:type="paragraph" w:styleId="Title">
    <w:name w:val="Title"/>
    <w:basedOn w:val="Normal"/>
    <w:next w:val="Normal"/>
    <w:link w:val="TitleChar"/>
    <w:uiPriority w:val="10"/>
    <w:qFormat/>
    <w:rsid w:val="002912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2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12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12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1277"/>
    <w:pPr>
      <w:spacing w:before="160"/>
      <w:jc w:val="center"/>
    </w:pPr>
    <w:rPr>
      <w:i/>
      <w:iCs/>
      <w:color w:val="404040" w:themeColor="text1" w:themeTint="BF"/>
    </w:rPr>
  </w:style>
  <w:style w:type="character" w:customStyle="1" w:styleId="QuoteChar">
    <w:name w:val="Quote Char"/>
    <w:basedOn w:val="DefaultParagraphFont"/>
    <w:link w:val="Quote"/>
    <w:uiPriority w:val="29"/>
    <w:rsid w:val="00291277"/>
    <w:rPr>
      <w:i/>
      <w:iCs/>
      <w:color w:val="404040" w:themeColor="text1" w:themeTint="BF"/>
    </w:rPr>
  </w:style>
  <w:style w:type="paragraph" w:styleId="ListParagraph">
    <w:name w:val="List Paragraph"/>
    <w:basedOn w:val="Normal"/>
    <w:uiPriority w:val="34"/>
    <w:qFormat/>
    <w:rsid w:val="00291277"/>
    <w:pPr>
      <w:ind w:left="720"/>
      <w:contextualSpacing/>
    </w:pPr>
  </w:style>
  <w:style w:type="character" w:styleId="IntenseEmphasis">
    <w:name w:val="Intense Emphasis"/>
    <w:basedOn w:val="DefaultParagraphFont"/>
    <w:uiPriority w:val="21"/>
    <w:qFormat/>
    <w:rsid w:val="00291277"/>
    <w:rPr>
      <w:i/>
      <w:iCs/>
      <w:color w:val="0F4761" w:themeColor="accent1" w:themeShade="BF"/>
    </w:rPr>
  </w:style>
  <w:style w:type="paragraph" w:styleId="IntenseQuote">
    <w:name w:val="Intense Quote"/>
    <w:basedOn w:val="Normal"/>
    <w:next w:val="Normal"/>
    <w:link w:val="IntenseQuoteChar"/>
    <w:uiPriority w:val="30"/>
    <w:qFormat/>
    <w:rsid w:val="002912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1277"/>
    <w:rPr>
      <w:i/>
      <w:iCs/>
      <w:color w:val="0F4761" w:themeColor="accent1" w:themeShade="BF"/>
    </w:rPr>
  </w:style>
  <w:style w:type="character" w:styleId="IntenseReference">
    <w:name w:val="Intense Reference"/>
    <w:basedOn w:val="DefaultParagraphFont"/>
    <w:uiPriority w:val="32"/>
    <w:qFormat/>
    <w:rsid w:val="002912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98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3757</Characters>
  <Application>Microsoft Office Word</Application>
  <DocSecurity>0</DocSecurity>
  <Lines>31</Lines>
  <Paragraphs>8</Paragraphs>
  <ScaleCrop>false</ScaleCrop>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Malina Ungureanu</dc:creator>
  <cp:keywords/>
  <dc:description/>
  <cp:lastModifiedBy>Malina Ungureanu</cp:lastModifiedBy>
  <cp:revision>1</cp:revision>
  <dcterms:created xsi:type="dcterms:W3CDTF">2024-05-09T13:56:00Z</dcterms:created>
  <dcterms:modified xsi:type="dcterms:W3CDTF">2024-05-09T14:01:00Z</dcterms:modified>
</cp:coreProperties>
</file>